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7B" w:rsidRPr="002D5C7B" w:rsidRDefault="002D5C7B" w:rsidP="002D5C7B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2D5C7B">
        <w:rPr>
          <w:rFonts w:ascii="Arial Narrow" w:hAnsi="Arial Narrow"/>
          <w:b/>
          <w:sz w:val="22"/>
          <w:szCs w:val="22"/>
        </w:rPr>
        <w:t xml:space="preserve">Załącznik nr 5 do SIWZ </w:t>
      </w:r>
    </w:p>
    <w:p w:rsidR="002D5C7B" w:rsidRPr="00D30478" w:rsidRDefault="002D5C7B" w:rsidP="002D5C7B">
      <w:pPr>
        <w:ind w:firstLine="708"/>
        <w:jc w:val="both"/>
        <w:rPr>
          <w:rFonts w:ascii="Arial" w:hAnsi="Arial" w:cs="Arial"/>
        </w:rPr>
      </w:pPr>
    </w:p>
    <w:p w:rsidR="00D30478" w:rsidRPr="00D30478" w:rsidRDefault="00D30478" w:rsidP="002D5C7B">
      <w:pPr>
        <w:jc w:val="both"/>
        <w:rPr>
          <w:rFonts w:ascii="Arial" w:hAnsi="Arial" w:cs="Arial"/>
        </w:rPr>
      </w:pPr>
    </w:p>
    <w:p w:rsidR="00D30478" w:rsidRPr="00D30478" w:rsidRDefault="00D30478" w:rsidP="00D30478">
      <w:pPr>
        <w:jc w:val="center"/>
        <w:rPr>
          <w:rFonts w:ascii="Arial" w:hAnsi="Arial" w:cs="Arial"/>
          <w:b/>
          <w:bCs/>
        </w:rPr>
      </w:pPr>
      <w:r w:rsidRPr="00D30478">
        <w:rPr>
          <w:rFonts w:ascii="Arial" w:hAnsi="Arial" w:cs="Arial"/>
          <w:b/>
          <w:bCs/>
        </w:rPr>
        <w:t>Wzór umowy</w:t>
      </w:r>
    </w:p>
    <w:p w:rsidR="00D30478" w:rsidRPr="00D30478" w:rsidRDefault="00D30478" w:rsidP="002D5C7B">
      <w:pPr>
        <w:jc w:val="both"/>
        <w:rPr>
          <w:rFonts w:ascii="Arial" w:hAnsi="Arial" w:cs="Arial"/>
        </w:rPr>
      </w:pPr>
    </w:p>
    <w:p w:rsidR="00D30478" w:rsidRPr="00D30478" w:rsidRDefault="00D30478" w:rsidP="002D5C7B">
      <w:pPr>
        <w:jc w:val="both"/>
        <w:rPr>
          <w:rFonts w:ascii="Arial" w:hAnsi="Arial" w:cs="Arial"/>
        </w:rPr>
      </w:pPr>
    </w:p>
    <w:p w:rsidR="00D30478" w:rsidRDefault="002D5C7B" w:rsidP="002D5C7B">
      <w:pPr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Zawarta w dniu ……………….. pomiędzy Przedsiębiorstwem Gospodarki Komunalnej i Mieszkaniowej Spółka z o.o. z siedzibą w Turku, ul. Polna 4, 62- 700 Turek zarejestrowanym w Sądzie Rejonowym w Poznaniu IX Wydział KRS pod nr KRS 0000162254, NIP:668-00-00-082, kapitał zakładowy: 5</w:t>
      </w:r>
      <w:r w:rsidR="00D30478">
        <w:rPr>
          <w:rFonts w:ascii="Arial" w:hAnsi="Arial" w:cs="Arial"/>
        </w:rPr>
        <w:t>7</w:t>
      </w:r>
      <w:r w:rsidRPr="00D30478">
        <w:rPr>
          <w:rFonts w:ascii="Arial" w:hAnsi="Arial" w:cs="Arial"/>
        </w:rPr>
        <w:t>.</w:t>
      </w:r>
      <w:r w:rsidR="00D30478">
        <w:rPr>
          <w:rFonts w:ascii="Arial" w:hAnsi="Arial" w:cs="Arial"/>
        </w:rPr>
        <w:t>570</w:t>
      </w:r>
      <w:r w:rsidRPr="00D30478">
        <w:rPr>
          <w:rFonts w:ascii="Arial" w:hAnsi="Arial" w:cs="Arial"/>
        </w:rPr>
        <w:t>.000,00 zł.</w:t>
      </w:r>
      <w:r w:rsidR="001B3986" w:rsidRPr="001B3986">
        <w:rPr>
          <w:rFonts w:ascii="Arial" w:hAnsi="Arial" w:cs="Arial"/>
        </w:rPr>
        <w:t xml:space="preserve">,  </w:t>
      </w:r>
      <w:r w:rsidR="001B3986">
        <w:rPr>
          <w:rFonts w:ascii="Arial" w:hAnsi="Arial" w:cs="Arial"/>
        </w:rPr>
        <w:t xml:space="preserve">                             </w:t>
      </w:r>
      <w:bookmarkStart w:id="0" w:name="_Hlk30398597"/>
      <w:r w:rsidR="001B3986" w:rsidRPr="001B3986">
        <w:rPr>
          <w:rFonts w:ascii="Arial" w:hAnsi="Arial" w:cs="Arial"/>
        </w:rPr>
        <w:t>BDO: 000023131</w:t>
      </w:r>
      <w:bookmarkEnd w:id="0"/>
    </w:p>
    <w:p w:rsidR="00D30478" w:rsidRDefault="00D30478" w:rsidP="002D5C7B">
      <w:pPr>
        <w:jc w:val="both"/>
        <w:rPr>
          <w:rFonts w:ascii="Arial" w:hAnsi="Arial" w:cs="Arial"/>
        </w:rPr>
      </w:pPr>
    </w:p>
    <w:p w:rsidR="00D30478" w:rsidRDefault="00D30478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zwanym dalej </w:t>
      </w:r>
      <w:r w:rsidRPr="00D30478">
        <w:rPr>
          <w:rFonts w:ascii="Arial" w:hAnsi="Arial" w:cs="Arial"/>
          <w:b/>
        </w:rPr>
        <w:t>„Zamawiającym”</w:t>
      </w:r>
    </w:p>
    <w:p w:rsidR="00D30478" w:rsidRDefault="00D30478" w:rsidP="002D5C7B">
      <w:pPr>
        <w:tabs>
          <w:tab w:val="left" w:pos="8505"/>
        </w:tabs>
        <w:ind w:firstLine="708"/>
        <w:rPr>
          <w:rFonts w:ascii="Arial" w:hAnsi="Arial" w:cs="Arial"/>
        </w:rPr>
      </w:pPr>
    </w:p>
    <w:p w:rsidR="002D5C7B" w:rsidRPr="00D30478" w:rsidRDefault="002D5C7B" w:rsidP="00D30478">
      <w:pPr>
        <w:tabs>
          <w:tab w:val="left" w:pos="8505"/>
        </w:tabs>
        <w:rPr>
          <w:rFonts w:ascii="Arial" w:hAnsi="Arial" w:cs="Arial"/>
        </w:rPr>
      </w:pPr>
      <w:r w:rsidRPr="00D30478">
        <w:rPr>
          <w:rFonts w:ascii="Arial" w:hAnsi="Arial" w:cs="Arial"/>
        </w:rPr>
        <w:t>reprezentowanym  przez:</w:t>
      </w:r>
    </w:p>
    <w:p w:rsidR="002D5C7B" w:rsidRPr="00D30478" w:rsidRDefault="002D5C7B" w:rsidP="002D5C7B">
      <w:pPr>
        <w:ind w:left="720"/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…………………………………………………………………………………………….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a</w:t>
      </w: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……………………………………………………………………………………………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  <w:b/>
        </w:rPr>
      </w:pPr>
      <w:r w:rsidRPr="00D30478">
        <w:rPr>
          <w:rFonts w:ascii="Arial" w:hAnsi="Arial" w:cs="Arial"/>
        </w:rPr>
        <w:t xml:space="preserve">zwanym dalej </w:t>
      </w:r>
      <w:r w:rsidRPr="00D30478">
        <w:rPr>
          <w:rFonts w:ascii="Arial" w:hAnsi="Arial" w:cs="Arial"/>
          <w:b/>
        </w:rPr>
        <w:t>„Wykonawcą”.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reprezentowanym przez: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……………………………………………………………………………………………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 1</w:t>
      </w:r>
    </w:p>
    <w:p w:rsidR="002D5C7B" w:rsidRPr="00D30478" w:rsidRDefault="002D5C7B" w:rsidP="00410DD9">
      <w:pPr>
        <w:widowControl w:val="0"/>
        <w:shd w:val="clear" w:color="auto" w:fill="FFFFFF"/>
        <w:tabs>
          <w:tab w:val="left" w:leader="dot" w:pos="4997"/>
        </w:tabs>
        <w:autoSpaceDE w:val="0"/>
        <w:autoSpaceDN w:val="0"/>
        <w:adjustRightInd w:val="0"/>
        <w:spacing w:before="182" w:line="276" w:lineRule="auto"/>
        <w:ind w:left="19"/>
        <w:jc w:val="both"/>
        <w:rPr>
          <w:rFonts w:ascii="Arial" w:hAnsi="Arial" w:cs="Arial"/>
          <w:b/>
          <w:bCs/>
          <w:color w:val="000000"/>
          <w:spacing w:val="1"/>
          <w:lang w:eastAsia="ja-JP"/>
        </w:rPr>
      </w:pPr>
      <w:r w:rsidRPr="00D30478">
        <w:rPr>
          <w:rFonts w:ascii="Arial" w:eastAsia="MS Mincho" w:hAnsi="Arial" w:cs="Arial"/>
          <w:color w:val="000000"/>
          <w:lang w:eastAsia="ja-JP"/>
        </w:rPr>
        <w:t>Niniejsza umowa jest konsekwencj</w:t>
      </w:r>
      <w:r w:rsidRPr="00D30478">
        <w:rPr>
          <w:rFonts w:ascii="Arial" w:hAnsi="Arial" w:cs="Arial"/>
          <w:color w:val="000000"/>
          <w:lang w:eastAsia="ja-JP"/>
        </w:rPr>
        <w:t xml:space="preserve">ą zamówienia publicznego, realizowanego na podstawie ustawy </w:t>
      </w:r>
      <w:r w:rsidRPr="00D30478">
        <w:rPr>
          <w:rFonts w:ascii="Arial" w:hAnsi="Arial" w:cs="Arial"/>
          <w:color w:val="000000"/>
          <w:spacing w:val="1"/>
          <w:lang w:eastAsia="ja-JP"/>
        </w:rPr>
        <w:t xml:space="preserve">Prawo zamówień publicznych ustawy z 29 stycznia 2004 r. – Prawo zamówień publicznych (tekst jednolity  Dz.U. z 2015 r. poz. 2164 ze zm.) zwanej dalej ustawą </w:t>
      </w:r>
      <w:proofErr w:type="spellStart"/>
      <w:r w:rsidRPr="00D30478">
        <w:rPr>
          <w:rFonts w:ascii="Arial" w:hAnsi="Arial" w:cs="Arial"/>
          <w:color w:val="000000"/>
          <w:spacing w:val="1"/>
          <w:lang w:eastAsia="ja-JP"/>
        </w:rPr>
        <w:t>Pzp</w:t>
      </w:r>
      <w:proofErr w:type="spellEnd"/>
      <w:r w:rsidRPr="00D30478">
        <w:rPr>
          <w:rFonts w:ascii="Arial" w:hAnsi="Arial" w:cs="Arial"/>
          <w:color w:val="000000"/>
          <w:spacing w:val="1"/>
          <w:lang w:eastAsia="ja-JP"/>
        </w:rPr>
        <w:t xml:space="preserve"> </w:t>
      </w:r>
      <w:r w:rsidRPr="00D30478">
        <w:rPr>
          <w:rFonts w:ascii="Arial" w:hAnsi="Arial" w:cs="Arial"/>
          <w:color w:val="000000"/>
          <w:spacing w:val="-2"/>
          <w:lang w:eastAsia="ja-JP"/>
        </w:rPr>
        <w:t xml:space="preserve">oraz następstwem wyboru najkorzystniejszej oferty przez Zamawiającego w </w:t>
      </w:r>
      <w:r w:rsidRPr="00D30478">
        <w:rPr>
          <w:rFonts w:ascii="Arial" w:hAnsi="Arial" w:cs="Arial"/>
          <w:color w:val="000000"/>
          <w:spacing w:val="4"/>
          <w:lang w:eastAsia="ja-JP"/>
        </w:rPr>
        <w:t xml:space="preserve">trybie przetargu nieograniczonego na wykonanie zadania </w:t>
      </w:r>
      <w:proofErr w:type="spellStart"/>
      <w:r w:rsidRPr="00D30478">
        <w:rPr>
          <w:rFonts w:ascii="Arial" w:hAnsi="Arial" w:cs="Arial"/>
          <w:color w:val="000000"/>
          <w:spacing w:val="4"/>
          <w:lang w:eastAsia="ja-JP"/>
        </w:rPr>
        <w:t>pn</w:t>
      </w:r>
      <w:proofErr w:type="spellEnd"/>
      <w:r w:rsidRPr="00D30478">
        <w:rPr>
          <w:rFonts w:ascii="Arial" w:hAnsi="Arial" w:cs="Arial"/>
          <w:color w:val="000000"/>
          <w:spacing w:val="4"/>
          <w:lang w:eastAsia="ja-JP"/>
        </w:rPr>
        <w:t xml:space="preserve">: </w:t>
      </w:r>
      <w:r w:rsidRPr="00D30478">
        <w:rPr>
          <w:rFonts w:ascii="Arial" w:hAnsi="Arial" w:cs="Arial"/>
          <w:b/>
          <w:bCs/>
          <w:color w:val="000000"/>
          <w:spacing w:val="4"/>
          <w:lang w:eastAsia="ja-JP"/>
        </w:rPr>
        <w:t xml:space="preserve">„Dostawa paliw płynnych i oleju opałowego dla </w:t>
      </w:r>
      <w:proofErr w:type="spellStart"/>
      <w:r w:rsidRPr="00D30478">
        <w:rPr>
          <w:rFonts w:ascii="Arial" w:hAnsi="Arial" w:cs="Arial"/>
          <w:b/>
          <w:bCs/>
          <w:color w:val="000000"/>
          <w:spacing w:val="1"/>
          <w:lang w:eastAsia="ja-JP"/>
        </w:rPr>
        <w:t>PGKiM</w:t>
      </w:r>
      <w:proofErr w:type="spellEnd"/>
      <w:r w:rsidRPr="00D30478">
        <w:rPr>
          <w:rFonts w:ascii="Arial" w:hAnsi="Arial" w:cs="Arial"/>
          <w:b/>
          <w:bCs/>
          <w:color w:val="000000"/>
          <w:spacing w:val="1"/>
          <w:lang w:eastAsia="ja-JP"/>
        </w:rPr>
        <w:t xml:space="preserve"> Sp. z o. o. w Turku". </w:t>
      </w:r>
      <w:r w:rsidRPr="00D30478">
        <w:rPr>
          <w:rFonts w:ascii="Arial" w:hAnsi="Arial" w:cs="Arial"/>
          <w:color w:val="000000"/>
          <w:spacing w:val="1"/>
          <w:lang w:eastAsia="ja-JP"/>
        </w:rPr>
        <w:t xml:space="preserve">Integralną częścią niniejszej </w:t>
      </w:r>
      <w:r w:rsidRPr="00D30478">
        <w:rPr>
          <w:rFonts w:ascii="Arial" w:hAnsi="Arial" w:cs="Arial"/>
          <w:color w:val="000000"/>
          <w:spacing w:val="-1"/>
          <w:lang w:eastAsia="ja-JP"/>
        </w:rPr>
        <w:t>umowy jest oferta Wykonawcy z dnia</w:t>
      </w:r>
      <w:r w:rsidRPr="00D30478">
        <w:rPr>
          <w:rFonts w:ascii="Arial" w:hAnsi="Arial" w:cs="Arial"/>
          <w:color w:val="000000"/>
          <w:lang w:eastAsia="ja-JP"/>
        </w:rPr>
        <w:t xml:space="preserve">……… </w:t>
      </w:r>
      <w:r w:rsidRPr="00D30478">
        <w:rPr>
          <w:rFonts w:ascii="Arial" w:hAnsi="Arial" w:cs="Arial"/>
          <w:color w:val="000000"/>
          <w:spacing w:val="-4"/>
          <w:lang w:eastAsia="ja-JP"/>
        </w:rPr>
        <w:t>oraz SIWZ.</w:t>
      </w:r>
    </w:p>
    <w:p w:rsidR="002D5C7B" w:rsidRPr="00D30478" w:rsidRDefault="002D5C7B" w:rsidP="002D5C7B">
      <w:pPr>
        <w:jc w:val="both"/>
        <w:rPr>
          <w:rFonts w:ascii="Arial" w:hAnsi="Arial" w:cs="Arial"/>
          <w:b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 2</w:t>
      </w: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</w:p>
    <w:p w:rsidR="002D5C7B" w:rsidRPr="00D30478" w:rsidRDefault="002D5C7B" w:rsidP="002D5C7B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1"/>
          <w:lang w:eastAsia="ja-JP"/>
        </w:rPr>
        <w:t>Przedmiotem  niniejszej   umowy jest   sukcesywna  dostawa  poprzez tankowanie   pojazdów i sprz</w:t>
      </w:r>
      <w:r w:rsidRPr="00D30478">
        <w:rPr>
          <w:rFonts w:ascii="Arial" w:hAnsi="Arial" w:cs="Arial"/>
          <w:color w:val="000000"/>
          <w:spacing w:val="1"/>
          <w:lang w:eastAsia="ja-JP"/>
        </w:rPr>
        <w:t xml:space="preserve">ętu </w:t>
      </w:r>
      <w:r w:rsidRPr="00D30478">
        <w:rPr>
          <w:rFonts w:ascii="Arial" w:hAnsi="Arial" w:cs="Arial"/>
          <w:color w:val="000000"/>
          <w:spacing w:val="3"/>
          <w:lang w:eastAsia="ja-JP"/>
        </w:rPr>
        <w:t xml:space="preserve">Zamawiającego paliwem silnikowym w postaci oleju napędowego w ilości szacunkowej </w:t>
      </w:r>
      <w:r w:rsidR="00D30478">
        <w:rPr>
          <w:rFonts w:ascii="Arial" w:hAnsi="Arial" w:cs="Arial"/>
          <w:color w:val="000000"/>
          <w:spacing w:val="3"/>
          <w:lang w:eastAsia="ja-JP"/>
        </w:rPr>
        <w:t>–</w:t>
      </w:r>
      <w:r w:rsidRPr="00D30478">
        <w:rPr>
          <w:rFonts w:ascii="Arial" w:hAnsi="Arial" w:cs="Arial"/>
          <w:color w:val="000000"/>
          <w:spacing w:val="3"/>
          <w:lang w:eastAsia="ja-JP"/>
        </w:rPr>
        <w:t xml:space="preserve"> </w:t>
      </w:r>
      <w:r w:rsidR="00D30478">
        <w:rPr>
          <w:rFonts w:ascii="Arial" w:hAnsi="Arial" w:cs="Arial"/>
          <w:b/>
          <w:color w:val="000000"/>
          <w:lang w:eastAsia="ja-JP"/>
        </w:rPr>
        <w:t>54</w:t>
      </w:r>
      <w:r w:rsidRPr="00D30478">
        <w:rPr>
          <w:rFonts w:ascii="Arial" w:hAnsi="Arial" w:cs="Arial"/>
          <w:b/>
          <w:color w:val="000000"/>
          <w:lang w:eastAsia="ja-JP"/>
        </w:rPr>
        <w:t>0</w:t>
      </w:r>
      <w:r w:rsidR="00D30478">
        <w:rPr>
          <w:rFonts w:ascii="Arial" w:hAnsi="Arial" w:cs="Arial"/>
          <w:b/>
          <w:color w:val="000000"/>
          <w:lang w:eastAsia="ja-JP"/>
        </w:rPr>
        <w:t xml:space="preserve"> </w:t>
      </w:r>
      <w:r w:rsidRPr="00D30478">
        <w:rPr>
          <w:rFonts w:ascii="Arial" w:hAnsi="Arial" w:cs="Arial"/>
          <w:b/>
          <w:color w:val="000000"/>
          <w:lang w:eastAsia="ja-JP"/>
        </w:rPr>
        <w:t>000</w:t>
      </w:r>
      <w:r w:rsidRPr="00D30478">
        <w:rPr>
          <w:rFonts w:ascii="Arial" w:hAnsi="Arial" w:cs="Arial"/>
          <w:color w:val="000000"/>
          <w:lang w:eastAsia="ja-JP"/>
        </w:rPr>
        <w:t xml:space="preserve"> </w:t>
      </w:r>
      <w:r w:rsidRPr="00D30478">
        <w:rPr>
          <w:rFonts w:ascii="Arial" w:hAnsi="Arial" w:cs="Arial"/>
          <w:b/>
          <w:color w:val="000000"/>
          <w:lang w:eastAsia="ja-JP"/>
        </w:rPr>
        <w:t>litrów</w:t>
      </w:r>
      <w:r w:rsidRPr="00D30478">
        <w:rPr>
          <w:rFonts w:ascii="Arial" w:hAnsi="Arial" w:cs="Arial"/>
          <w:color w:val="000000"/>
          <w:lang w:eastAsia="ja-JP"/>
        </w:rPr>
        <w:t xml:space="preserve">, benzyny bezołowiowej 95 w ilości szacunkowej – </w:t>
      </w:r>
      <w:r w:rsidRPr="00D30478">
        <w:rPr>
          <w:rFonts w:ascii="Arial" w:hAnsi="Arial" w:cs="Arial"/>
          <w:b/>
          <w:bCs/>
          <w:color w:val="000000"/>
          <w:lang w:eastAsia="ja-JP"/>
        </w:rPr>
        <w:t>1</w:t>
      </w:r>
      <w:r w:rsidR="00D30478">
        <w:rPr>
          <w:rFonts w:ascii="Arial" w:hAnsi="Arial" w:cs="Arial"/>
          <w:b/>
          <w:bCs/>
          <w:color w:val="000000"/>
          <w:lang w:eastAsia="ja-JP"/>
        </w:rPr>
        <w:t xml:space="preserve">2 </w:t>
      </w:r>
      <w:r w:rsidRPr="00D30478">
        <w:rPr>
          <w:rFonts w:ascii="Arial" w:hAnsi="Arial" w:cs="Arial"/>
          <w:b/>
          <w:bCs/>
          <w:color w:val="000000"/>
          <w:lang w:eastAsia="ja-JP"/>
        </w:rPr>
        <w:t xml:space="preserve">000 </w:t>
      </w:r>
      <w:r w:rsidRPr="00133C0C">
        <w:rPr>
          <w:rFonts w:ascii="Arial" w:hAnsi="Arial" w:cs="Arial"/>
          <w:b/>
          <w:bCs/>
          <w:color w:val="000000"/>
          <w:lang w:eastAsia="ja-JP"/>
        </w:rPr>
        <w:t>litrów</w:t>
      </w:r>
      <w:r w:rsidRPr="00D30478">
        <w:rPr>
          <w:rFonts w:ascii="Arial" w:hAnsi="Arial" w:cs="Arial"/>
          <w:color w:val="000000"/>
          <w:lang w:eastAsia="ja-JP"/>
        </w:rPr>
        <w:t xml:space="preserve"> oraz  benzyny bezołowiowej 98 w ilości szacunkowej – </w:t>
      </w:r>
      <w:r w:rsidRPr="00D30478">
        <w:rPr>
          <w:rFonts w:ascii="Arial" w:hAnsi="Arial" w:cs="Arial"/>
          <w:b/>
          <w:color w:val="000000"/>
          <w:lang w:eastAsia="ja-JP"/>
        </w:rPr>
        <w:t>1</w:t>
      </w:r>
      <w:r w:rsidR="006C4292">
        <w:rPr>
          <w:rFonts w:ascii="Arial" w:hAnsi="Arial" w:cs="Arial"/>
          <w:b/>
          <w:color w:val="000000"/>
          <w:lang w:eastAsia="ja-JP"/>
        </w:rPr>
        <w:t xml:space="preserve">2 </w:t>
      </w:r>
      <w:r w:rsidRPr="00D30478">
        <w:rPr>
          <w:rFonts w:ascii="Arial" w:hAnsi="Arial" w:cs="Arial"/>
          <w:b/>
          <w:color w:val="000000"/>
          <w:lang w:eastAsia="ja-JP"/>
        </w:rPr>
        <w:t>000</w:t>
      </w:r>
      <w:r w:rsidRPr="00D30478">
        <w:rPr>
          <w:rFonts w:ascii="Arial" w:hAnsi="Arial" w:cs="Arial"/>
          <w:color w:val="000000"/>
          <w:lang w:eastAsia="ja-JP"/>
        </w:rPr>
        <w:t xml:space="preserve"> </w:t>
      </w:r>
      <w:r w:rsidRPr="00D30478">
        <w:rPr>
          <w:rFonts w:ascii="Arial" w:hAnsi="Arial" w:cs="Arial"/>
          <w:b/>
          <w:color w:val="000000"/>
          <w:lang w:eastAsia="ja-JP"/>
        </w:rPr>
        <w:t>litrów</w:t>
      </w:r>
      <w:r w:rsidRPr="00D30478">
        <w:rPr>
          <w:rFonts w:ascii="Arial" w:hAnsi="Arial" w:cs="Arial"/>
          <w:color w:val="000000"/>
          <w:lang w:eastAsia="ja-JP"/>
        </w:rPr>
        <w:t xml:space="preserve"> na stacji paliw Wykonawcy.</w:t>
      </w:r>
      <w:r w:rsidRPr="00D30478"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</w:t>
      </w:r>
    </w:p>
    <w:p w:rsidR="00BE2512" w:rsidRPr="00BE2512" w:rsidRDefault="002D5C7B" w:rsidP="002D5C7B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-1"/>
          <w:lang w:eastAsia="ja-JP"/>
        </w:rPr>
        <w:t>Paliwo p</w:t>
      </w:r>
      <w:r w:rsidRPr="00D30478">
        <w:rPr>
          <w:rFonts w:ascii="Arial" w:hAnsi="Arial" w:cs="Arial"/>
          <w:color w:val="000000"/>
          <w:spacing w:val="-1"/>
          <w:lang w:eastAsia="ja-JP"/>
        </w:rPr>
        <w:t xml:space="preserve">łynne będące przedmiotem zamówienia musi być wysokiej jakości i spełniać wymagania </w:t>
      </w:r>
      <w:r w:rsidRPr="00D30478">
        <w:rPr>
          <w:rFonts w:ascii="Arial" w:hAnsi="Arial" w:cs="Arial"/>
          <w:color w:val="000000"/>
          <w:lang w:eastAsia="ja-JP"/>
        </w:rPr>
        <w:t xml:space="preserve">określone w Rozporządzeniu Ministra Gospodarki z dnia 9 </w:t>
      </w:r>
    </w:p>
    <w:p w:rsidR="00BE2512" w:rsidRPr="00BE2512" w:rsidRDefault="00BE2512" w:rsidP="00BE2512">
      <w:pPr>
        <w:shd w:val="clear" w:color="auto" w:fill="FFFFFF"/>
        <w:tabs>
          <w:tab w:val="left" w:pos="370"/>
        </w:tabs>
        <w:spacing w:before="67" w:after="200" w:line="276" w:lineRule="auto"/>
        <w:ind w:left="360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BE2512" w:rsidRDefault="00BE2512" w:rsidP="00BE2512">
      <w:pPr>
        <w:shd w:val="clear" w:color="auto" w:fill="FFFFFF"/>
        <w:tabs>
          <w:tab w:val="left" w:pos="370"/>
        </w:tabs>
        <w:spacing w:before="67" w:after="200" w:line="276" w:lineRule="auto"/>
        <w:ind w:left="360"/>
        <w:contextualSpacing/>
        <w:jc w:val="both"/>
        <w:rPr>
          <w:rFonts w:ascii="Arial" w:hAnsi="Arial" w:cs="Arial"/>
          <w:color w:val="000000"/>
          <w:lang w:eastAsia="ja-JP"/>
        </w:rPr>
      </w:pPr>
    </w:p>
    <w:p w:rsidR="00BE2512" w:rsidRDefault="00BE2512" w:rsidP="00BE2512">
      <w:pPr>
        <w:shd w:val="clear" w:color="auto" w:fill="FFFFFF"/>
        <w:tabs>
          <w:tab w:val="left" w:pos="370"/>
        </w:tabs>
        <w:spacing w:before="67" w:after="200" w:line="276" w:lineRule="auto"/>
        <w:ind w:left="360"/>
        <w:contextualSpacing/>
        <w:jc w:val="both"/>
        <w:rPr>
          <w:rFonts w:ascii="Arial" w:hAnsi="Arial" w:cs="Arial"/>
          <w:color w:val="000000"/>
          <w:lang w:eastAsia="ja-JP"/>
        </w:rPr>
      </w:pPr>
    </w:p>
    <w:p w:rsidR="002D5C7B" w:rsidRPr="00D30478" w:rsidRDefault="002D5C7B" w:rsidP="00BE2512">
      <w:pPr>
        <w:shd w:val="clear" w:color="auto" w:fill="FFFFFF"/>
        <w:tabs>
          <w:tab w:val="left" w:pos="370"/>
        </w:tabs>
        <w:spacing w:before="67" w:after="200" w:line="276" w:lineRule="auto"/>
        <w:ind w:left="360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hAnsi="Arial" w:cs="Arial"/>
          <w:color w:val="000000"/>
          <w:lang w:eastAsia="ja-JP"/>
        </w:rPr>
        <w:t xml:space="preserve">grudnia 2015 roku w sprawie wymagań jakościowych dla paliw ciekłych </w:t>
      </w:r>
      <w:r w:rsidR="00410DD9">
        <w:rPr>
          <w:rFonts w:ascii="Arial" w:hAnsi="Arial" w:cs="Arial"/>
          <w:color w:val="000000"/>
          <w:lang w:eastAsia="ja-JP"/>
        </w:rPr>
        <w:t xml:space="preserve">                            </w:t>
      </w:r>
      <w:r w:rsidRPr="00D30478">
        <w:rPr>
          <w:rFonts w:ascii="Arial" w:hAnsi="Arial" w:cs="Arial"/>
          <w:color w:val="000000"/>
          <w:lang w:eastAsia="ja-JP"/>
        </w:rPr>
        <w:t xml:space="preserve">(Dz. U. z 2015 r., poz. 1680)  </w:t>
      </w:r>
    </w:p>
    <w:p w:rsidR="002D5C7B" w:rsidRPr="00D30478" w:rsidRDefault="002D5C7B" w:rsidP="002D5C7B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1"/>
          <w:lang w:eastAsia="ja-JP"/>
        </w:rPr>
        <w:t>Z tytu</w:t>
      </w:r>
      <w:r w:rsidRPr="00D30478">
        <w:rPr>
          <w:rFonts w:ascii="Arial" w:hAnsi="Arial" w:cs="Arial"/>
          <w:color w:val="000000"/>
          <w:spacing w:val="1"/>
          <w:lang w:eastAsia="ja-JP"/>
        </w:rPr>
        <w:t xml:space="preserve">łu niezrealizowania zakupu   ilości paliwa Wykonawcy nie będą   przysługiwały   żadne </w:t>
      </w:r>
      <w:r w:rsidRPr="00D30478">
        <w:rPr>
          <w:rFonts w:ascii="Arial" w:hAnsi="Arial" w:cs="Arial"/>
          <w:color w:val="000000"/>
          <w:spacing w:val="-1"/>
          <w:lang w:eastAsia="ja-JP"/>
        </w:rPr>
        <w:t>roszczenia przeciwko Zamawiającemu.</w:t>
      </w:r>
    </w:p>
    <w:p w:rsidR="002D5C7B" w:rsidRPr="00D30478" w:rsidRDefault="002D5C7B" w:rsidP="002D5C7B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1"/>
          <w:lang w:eastAsia="ja-JP"/>
        </w:rPr>
        <w:t xml:space="preserve">Przedmiotem  niniejszej   umowy jest  także sukcesywna  dostawa  lekkiego  oleju opałowego w ilości </w:t>
      </w:r>
      <w:r w:rsidRPr="00D30478">
        <w:rPr>
          <w:rFonts w:ascii="Arial" w:hAnsi="Arial" w:cs="Arial"/>
          <w:color w:val="000000"/>
          <w:lang w:eastAsia="ja-JP"/>
        </w:rPr>
        <w:t xml:space="preserve"> s</w:t>
      </w:r>
      <w:bookmarkStart w:id="1" w:name="_GoBack"/>
      <w:bookmarkEnd w:id="1"/>
      <w:r w:rsidRPr="00D30478">
        <w:rPr>
          <w:rFonts w:ascii="Arial" w:hAnsi="Arial" w:cs="Arial"/>
          <w:color w:val="000000"/>
          <w:lang w:eastAsia="ja-JP"/>
        </w:rPr>
        <w:t xml:space="preserve">zacunkowej – </w:t>
      </w:r>
      <w:r w:rsidR="004754ED">
        <w:rPr>
          <w:rFonts w:ascii="Arial" w:hAnsi="Arial" w:cs="Arial"/>
          <w:b/>
          <w:bCs/>
          <w:color w:val="000000"/>
          <w:lang w:eastAsia="ja-JP"/>
        </w:rPr>
        <w:t xml:space="preserve">80 </w:t>
      </w:r>
      <w:r w:rsidRPr="00D30478">
        <w:rPr>
          <w:rFonts w:ascii="Arial" w:hAnsi="Arial" w:cs="Arial"/>
          <w:b/>
          <w:bCs/>
          <w:color w:val="000000"/>
          <w:lang w:eastAsia="ja-JP"/>
        </w:rPr>
        <w:t xml:space="preserve">000 </w:t>
      </w:r>
      <w:r w:rsidRPr="00133C0C">
        <w:rPr>
          <w:rFonts w:ascii="Arial" w:hAnsi="Arial" w:cs="Arial"/>
          <w:b/>
          <w:bCs/>
          <w:color w:val="000000"/>
          <w:lang w:eastAsia="ja-JP"/>
        </w:rPr>
        <w:t>litrów</w:t>
      </w:r>
      <w:r w:rsidRPr="00D30478">
        <w:rPr>
          <w:rFonts w:ascii="Arial" w:hAnsi="Arial" w:cs="Arial"/>
          <w:color w:val="000000"/>
          <w:lang w:eastAsia="ja-JP"/>
        </w:rPr>
        <w:t xml:space="preserve"> Zamawiającemu w miejsce przez niego wskazane. </w:t>
      </w:r>
      <w:r w:rsidRPr="00D30478"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</w:t>
      </w:r>
    </w:p>
    <w:p w:rsidR="00805797" w:rsidRPr="00D30478" w:rsidRDefault="00805797" w:rsidP="00805797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1"/>
          <w:lang w:eastAsia="ja-JP"/>
        </w:rPr>
        <w:t>Z tytu</w:t>
      </w:r>
      <w:r w:rsidRPr="00D30478">
        <w:rPr>
          <w:rFonts w:ascii="Arial" w:hAnsi="Arial" w:cs="Arial"/>
          <w:color w:val="000000"/>
          <w:spacing w:val="1"/>
          <w:lang w:eastAsia="ja-JP"/>
        </w:rPr>
        <w:t xml:space="preserve">łu niezrealizowania zakupu  powyższej  ilości oleju opałowego Wykonawcy nie będą   przysługiwały   żadne </w:t>
      </w:r>
      <w:r w:rsidRPr="00D30478">
        <w:rPr>
          <w:rFonts w:ascii="Arial" w:hAnsi="Arial" w:cs="Arial"/>
          <w:color w:val="000000"/>
          <w:spacing w:val="-1"/>
          <w:lang w:eastAsia="ja-JP"/>
        </w:rPr>
        <w:t>roszczenia przeciwko Zamawiającemu.</w:t>
      </w:r>
    </w:p>
    <w:p w:rsidR="002D5C7B" w:rsidRPr="00805797" w:rsidRDefault="002D5C7B" w:rsidP="002D5C7B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D30478">
        <w:rPr>
          <w:rFonts w:ascii="Arial" w:eastAsia="MS Mincho" w:hAnsi="Arial" w:cs="Arial"/>
          <w:color w:val="000000"/>
          <w:spacing w:val="-1"/>
          <w:lang w:eastAsia="ja-JP"/>
        </w:rPr>
        <w:t xml:space="preserve">Olej opałowy </w:t>
      </w:r>
      <w:r w:rsidRPr="00D30478">
        <w:rPr>
          <w:rFonts w:ascii="Arial" w:hAnsi="Arial" w:cs="Arial"/>
          <w:color w:val="000000"/>
          <w:spacing w:val="-1"/>
          <w:lang w:eastAsia="ja-JP"/>
        </w:rPr>
        <w:t xml:space="preserve">będący przedmiotem zamówienia musi być wysokiej jakości i spełniać wszystkie wymagania jakościowe dotyczące tego rodzaju paliwa.  </w:t>
      </w:r>
    </w:p>
    <w:p w:rsidR="00805797" w:rsidRPr="00BA51CE" w:rsidRDefault="00805797" w:rsidP="0080579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>Wykonawca będzie zobowiązany do przedstawienia dokumentów i świadectw jakościowych paliw</w:t>
      </w:r>
      <w:r>
        <w:rPr>
          <w:rFonts w:ascii="Arial" w:hAnsi="Arial" w:cs="Arial"/>
        </w:rPr>
        <w:t xml:space="preserve">a zarówno w odniesieniu do paliw zakupionych na stacji paliw jak i oleju opałowego  </w:t>
      </w:r>
      <w:r w:rsidRPr="00BA51CE">
        <w:rPr>
          <w:rFonts w:ascii="Arial" w:hAnsi="Arial" w:cs="Arial"/>
        </w:rPr>
        <w:t xml:space="preserve"> na każde życzenie Zamawiającego.</w:t>
      </w:r>
    </w:p>
    <w:p w:rsidR="00805797" w:rsidRPr="00805797" w:rsidRDefault="00805797" w:rsidP="00805797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>Wykonawca odpowiada za szkody spowodowane wadami fizycznymi sprzedanego paliwa</w:t>
      </w:r>
      <w:r>
        <w:rPr>
          <w:rFonts w:ascii="Arial" w:hAnsi="Arial" w:cs="Arial"/>
        </w:rPr>
        <w:t>(zakupionego na stacji paliw Wykonawcy jak i oleju opałowego)</w:t>
      </w:r>
      <w:r w:rsidRPr="00BA51CE">
        <w:rPr>
          <w:rFonts w:ascii="Arial" w:hAnsi="Arial" w:cs="Arial"/>
        </w:rPr>
        <w:t>. W celu naprawienia ewentualnych szkód Wykonawca przeprowadzi postępowanie reklamacyjne i w terminie 14 dni od dnia zgłoszenia reklamacji Wykonawca, wyda decyzję o uznaniu lub odrzuceniu zgłoszonej reklamacji. Uznanie roszczenia Zamawiającego, skutkuje obowiązkiem naprawienia szkody przez Wykonawcę.</w:t>
      </w:r>
    </w:p>
    <w:p w:rsidR="002D5C7B" w:rsidRPr="00D30478" w:rsidRDefault="002D5C7B" w:rsidP="002D5C7B">
      <w:pPr>
        <w:shd w:val="clear" w:color="auto" w:fill="FFFFFF"/>
        <w:tabs>
          <w:tab w:val="left" w:pos="370"/>
        </w:tabs>
        <w:spacing w:before="67" w:after="200"/>
        <w:ind w:left="426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2D5C7B" w:rsidRPr="00D30478" w:rsidRDefault="002D5C7B" w:rsidP="00805797">
      <w:pPr>
        <w:rPr>
          <w:rFonts w:ascii="Arial" w:hAnsi="Arial" w:cs="Arial"/>
          <w:b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§3.</w:t>
      </w:r>
    </w:p>
    <w:p w:rsidR="002D5C7B" w:rsidRPr="00D30478" w:rsidRDefault="002D5C7B" w:rsidP="002D5C7B">
      <w:pPr>
        <w:jc w:val="both"/>
        <w:rPr>
          <w:rFonts w:ascii="Arial" w:hAnsi="Arial" w:cs="Arial"/>
          <w:b/>
        </w:rPr>
      </w:pPr>
    </w:p>
    <w:p w:rsidR="002D5C7B" w:rsidRDefault="00A244D3" w:rsidP="002D5C7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2D5C7B" w:rsidRPr="00D30478">
        <w:rPr>
          <w:rFonts w:ascii="Arial" w:hAnsi="Arial" w:cs="Arial"/>
        </w:rPr>
        <w:t xml:space="preserve">Umowę zawiera się na okres: </w:t>
      </w:r>
      <w:r w:rsidR="002D5C7B" w:rsidRPr="00D30478">
        <w:rPr>
          <w:rFonts w:ascii="Arial" w:hAnsi="Arial" w:cs="Arial"/>
          <w:b/>
          <w:bCs/>
        </w:rPr>
        <w:t>od dnia 01.04.20</w:t>
      </w:r>
      <w:r w:rsidR="004754ED">
        <w:rPr>
          <w:rFonts w:ascii="Arial" w:hAnsi="Arial" w:cs="Arial"/>
          <w:b/>
          <w:bCs/>
        </w:rPr>
        <w:t>20</w:t>
      </w:r>
      <w:r w:rsidR="002D5C7B" w:rsidRPr="00D30478">
        <w:rPr>
          <w:rFonts w:ascii="Arial" w:hAnsi="Arial" w:cs="Arial"/>
          <w:b/>
          <w:bCs/>
        </w:rPr>
        <w:t xml:space="preserve"> r. do  dnia 31.03.20</w:t>
      </w:r>
      <w:r w:rsidR="00BA51CE">
        <w:rPr>
          <w:rFonts w:ascii="Arial" w:hAnsi="Arial" w:cs="Arial"/>
          <w:b/>
          <w:bCs/>
        </w:rPr>
        <w:t>2</w:t>
      </w:r>
      <w:r w:rsidR="004754ED">
        <w:rPr>
          <w:rFonts w:ascii="Arial" w:hAnsi="Arial" w:cs="Arial"/>
          <w:b/>
          <w:bCs/>
        </w:rPr>
        <w:t>3</w:t>
      </w:r>
      <w:r w:rsidR="002D5C7B" w:rsidRPr="00D30478">
        <w:rPr>
          <w:rFonts w:ascii="Arial" w:hAnsi="Arial" w:cs="Arial"/>
          <w:b/>
          <w:bCs/>
        </w:rPr>
        <w:t xml:space="preserve"> r.</w:t>
      </w:r>
    </w:p>
    <w:p w:rsidR="00BE2512" w:rsidRDefault="00BE2512" w:rsidP="002D5C7B">
      <w:pPr>
        <w:jc w:val="both"/>
        <w:rPr>
          <w:rFonts w:ascii="Arial" w:hAnsi="Arial" w:cs="Arial"/>
          <w:b/>
          <w:bCs/>
        </w:rPr>
      </w:pPr>
    </w:p>
    <w:p w:rsidR="002D5C7B" w:rsidRPr="00D30478" w:rsidRDefault="002D5C7B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tabs>
          <w:tab w:val="left" w:pos="1575"/>
        </w:tabs>
        <w:spacing w:after="200"/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§4.</w:t>
      </w:r>
    </w:p>
    <w:p w:rsidR="002D5C7B" w:rsidRPr="00D30478" w:rsidRDefault="002D5C7B" w:rsidP="002D5C7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Zamawiający za bezgotówkowo zakupione paliwo przy użyciu kart paliwowych płacił będzie cenę detaliczną netto obowiązującą tego dnia na stacji paliw</w:t>
      </w:r>
      <w:r w:rsidR="004754ED">
        <w:rPr>
          <w:rFonts w:ascii="Arial" w:hAnsi="Arial" w:cs="Arial"/>
        </w:rPr>
        <w:t xml:space="preserve"> Wykonawcy</w:t>
      </w:r>
      <w:r w:rsidRPr="00D30478">
        <w:rPr>
          <w:rFonts w:ascii="Arial" w:hAnsi="Arial" w:cs="Arial"/>
        </w:rPr>
        <w:t>, pomniejszoną o udzielony rabat w wysokości ....%.</w:t>
      </w:r>
    </w:p>
    <w:p w:rsidR="002D5C7B" w:rsidRPr="00D30478" w:rsidRDefault="00BA51CE" w:rsidP="002D5C7B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Upust</w:t>
      </w:r>
      <w:r w:rsidR="002D5C7B" w:rsidRPr="00D30478">
        <w:rPr>
          <w:rFonts w:ascii="Arial" w:hAnsi="Arial" w:cs="Arial"/>
        </w:rPr>
        <w:t>, o którym mowa w pkt 1 będzie obowiązywał przez cały okres realizacji umowy.</w:t>
      </w:r>
    </w:p>
    <w:p w:rsidR="002D5C7B" w:rsidRPr="00D30478" w:rsidRDefault="002D5C7B" w:rsidP="002D5C7B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Wykonawca zobowiązuje się stosować w trakcie obowiązywania umowy cenę za 1 litr oleju opałowego niższą o udzielony rabat w wysokości ….. % od ceny netto za 1 litr obowiązujący u Wykonawcy w dniu zamówienia oleju opałowego.</w:t>
      </w:r>
    </w:p>
    <w:p w:rsidR="002D5C7B" w:rsidRPr="00D30478" w:rsidRDefault="002D5C7B" w:rsidP="002D5C7B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Informacja o cenie 1 litra oleju opałowego obowiązującej w dniu zamówienia, od której będzie stosowany rabat musi być zamieszczona również na fakturze.</w:t>
      </w:r>
    </w:p>
    <w:p w:rsidR="002D5C7B" w:rsidRDefault="002D5C7B" w:rsidP="004754E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Zamawiający zobowiązany jest wykonać zamówienie w terminie 3 dni od otrzymania</w:t>
      </w:r>
      <w:r w:rsidR="004754ED">
        <w:rPr>
          <w:rFonts w:ascii="Arial" w:hAnsi="Arial" w:cs="Arial"/>
        </w:rPr>
        <w:t xml:space="preserve"> </w:t>
      </w:r>
      <w:r w:rsidRPr="00D30478">
        <w:rPr>
          <w:rFonts w:ascii="Arial" w:hAnsi="Arial" w:cs="Arial"/>
        </w:rPr>
        <w:t xml:space="preserve">zamówienia. </w:t>
      </w:r>
    </w:p>
    <w:p w:rsidR="00BE2512" w:rsidRPr="00D30478" w:rsidRDefault="00BE2512" w:rsidP="00BE2512">
      <w:pPr>
        <w:tabs>
          <w:tab w:val="left" w:pos="284"/>
        </w:tabs>
        <w:spacing w:after="200" w:line="276" w:lineRule="auto"/>
        <w:contextualSpacing/>
        <w:jc w:val="both"/>
        <w:rPr>
          <w:rFonts w:ascii="Arial" w:hAnsi="Arial" w:cs="Arial"/>
        </w:rPr>
      </w:pPr>
    </w:p>
    <w:p w:rsidR="002D5C7B" w:rsidRPr="00D30478" w:rsidRDefault="004754ED" w:rsidP="00BA51CE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Upust</w:t>
      </w:r>
      <w:r w:rsidR="002D5C7B" w:rsidRPr="00D30478">
        <w:rPr>
          <w:rFonts w:ascii="Arial" w:hAnsi="Arial" w:cs="Arial"/>
        </w:rPr>
        <w:t xml:space="preserve"> o którym mowa w pkt 3 będzie obowiązywał przez cały okres realizacji</w:t>
      </w:r>
      <w:r w:rsidR="00BA51CE">
        <w:rPr>
          <w:rFonts w:ascii="Arial" w:hAnsi="Arial" w:cs="Arial"/>
        </w:rPr>
        <w:t xml:space="preserve"> </w:t>
      </w:r>
      <w:r w:rsidR="002D5C7B" w:rsidRPr="00D30478">
        <w:rPr>
          <w:rFonts w:ascii="Arial" w:hAnsi="Arial" w:cs="Arial"/>
        </w:rPr>
        <w:t>umowy.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§5.</w:t>
      </w: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</w:p>
    <w:p w:rsidR="002D5C7B" w:rsidRPr="00D30478" w:rsidRDefault="002D5C7B" w:rsidP="002D5C7B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Strony ustalają następujące wynagrodzenie wstępne zgodnie z ofertą Wykonawcy wynoszące: brutto  </w:t>
      </w:r>
      <w:r w:rsidRPr="00D30478">
        <w:rPr>
          <w:rFonts w:ascii="Arial" w:hAnsi="Arial" w:cs="Arial"/>
        </w:rPr>
        <w:tab/>
        <w:t xml:space="preserve">   zł  (  słownie:   </w:t>
      </w:r>
      <w:r w:rsidRPr="00D30478">
        <w:rPr>
          <w:rFonts w:ascii="Arial" w:hAnsi="Arial" w:cs="Arial"/>
        </w:rPr>
        <w:tab/>
        <w:t>),  w tym  podatek VAT....%</w:t>
      </w:r>
      <w:r w:rsidRPr="00D30478">
        <w:rPr>
          <w:rFonts w:ascii="Arial" w:hAnsi="Arial" w:cs="Arial"/>
        </w:rPr>
        <w:tab/>
        <w:t>zł.. ( słownie:</w:t>
      </w:r>
      <w:r w:rsidRPr="00D30478">
        <w:rPr>
          <w:rFonts w:ascii="Arial" w:hAnsi="Arial" w:cs="Arial"/>
        </w:rPr>
        <w:tab/>
        <w:t>).</w:t>
      </w:r>
    </w:p>
    <w:p w:rsidR="002D5C7B" w:rsidRPr="00D30478" w:rsidRDefault="002D5C7B" w:rsidP="002D5C7B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Wynagrodzenie  wstępne  zostało  obliczone  na  podstawie  oferty  Wykonawcy  stanowiącej załącznik do niniejszej umowy.</w:t>
      </w:r>
    </w:p>
    <w:p w:rsidR="002D5C7B" w:rsidRPr="00D30478" w:rsidRDefault="002D5C7B" w:rsidP="002D5C7B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Wynagrodzenie faktyczne zostanie ustalone na podstawie ilości rzeczywiście zakupionego paliwa oraz obowiązującej ceny paliwa w tym dniu sprzedaży na stacji z upustem zastosowanym przez Wykonawcę o którym mowa w § 4 pkt 1.</w:t>
      </w:r>
    </w:p>
    <w:p w:rsidR="002D5C7B" w:rsidRPr="00D30478" w:rsidRDefault="002D5C7B" w:rsidP="002D5C7B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 przypadku mniejszego zapotrzebowania na paliwo Wykonawca nie będzie wnosił roszczeń z tytułu mniejszego wynagrodzenia.</w:t>
      </w:r>
    </w:p>
    <w:p w:rsidR="002D5C7B" w:rsidRPr="00D30478" w:rsidRDefault="002D5C7B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§6.</w:t>
      </w: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</w:p>
    <w:p w:rsidR="002D5C7B" w:rsidRPr="00D30478" w:rsidRDefault="004754ED" w:rsidP="002D5C7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Bezgotówkowy zakup</w:t>
      </w:r>
      <w:r w:rsidR="002D5C7B" w:rsidRPr="00D30478">
        <w:rPr>
          <w:rFonts w:ascii="Arial" w:hAnsi="Arial" w:cs="Arial"/>
        </w:rPr>
        <w:t xml:space="preserve"> paliwa silnikowego w postaci oleju napędowego, benzyny bezołowiowej 95, benzyny bezołowiowej 98  odbywać się będzie  na koszt Wykonawcy,  poprzez  tankowanie (zawsze do pełna)  pojazdów i sprzętu     Zamawiającego w  Stacji Paliwowej    Wykonawcy zlokalizowanej  w Turku  przy ul. …………………… (Stacja Paliw Wykonawcy musi być położona w administracyjnych granicach miasta Turek) </w:t>
      </w:r>
    </w:p>
    <w:p w:rsidR="002D5C7B" w:rsidRDefault="002D5C7B" w:rsidP="002D5C7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Wykonawca zobowiązany jest umożliwić Zamawiającemu   tankowanie przez  7 dni w tygodniu w godzinach  co najmniej od 6.00 do godz. 22.00. </w:t>
      </w:r>
    </w:p>
    <w:p w:rsidR="0094470B" w:rsidRPr="0094470B" w:rsidRDefault="0094470B" w:rsidP="0094470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4470B">
        <w:rPr>
          <w:rFonts w:ascii="Arial" w:hAnsi="Arial" w:cs="Arial"/>
        </w:rPr>
        <w:t>Zakup paliwa na stacji paliw płynnych Wykonawcy odbywać się będzie w formie bezgotówkowej przy użyciu kart paliwowych lub innego systemu umożliwiającego  elektroniczne rejestrowanie pobranego paliwa w formie wydruku z oznaczeniem:</w:t>
      </w:r>
    </w:p>
    <w:p w:rsidR="0094470B" w:rsidRPr="0094470B" w:rsidRDefault="0094470B" w:rsidP="0094470B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94470B">
        <w:rPr>
          <w:rFonts w:ascii="Arial" w:hAnsi="Arial" w:cs="Arial"/>
        </w:rPr>
        <w:tab/>
        <w:t>-ilości pobranego paliwa,</w:t>
      </w:r>
    </w:p>
    <w:p w:rsidR="0094470B" w:rsidRPr="0094470B" w:rsidRDefault="0094470B" w:rsidP="0094470B">
      <w:pPr>
        <w:spacing w:after="200" w:line="276" w:lineRule="auto"/>
        <w:ind w:left="720" w:firstLine="696"/>
        <w:contextualSpacing/>
        <w:jc w:val="both"/>
        <w:rPr>
          <w:rFonts w:ascii="Arial" w:hAnsi="Arial" w:cs="Arial"/>
        </w:rPr>
      </w:pPr>
      <w:r w:rsidRPr="0094470B">
        <w:rPr>
          <w:rFonts w:ascii="Arial" w:hAnsi="Arial" w:cs="Arial"/>
        </w:rPr>
        <w:t>-nr  rejestracyjny pojazdu tankowanego,</w:t>
      </w:r>
    </w:p>
    <w:p w:rsidR="0094470B" w:rsidRPr="0094470B" w:rsidRDefault="0094470B" w:rsidP="0094470B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94470B">
        <w:rPr>
          <w:rFonts w:ascii="Arial" w:hAnsi="Arial" w:cs="Arial"/>
        </w:rPr>
        <w:tab/>
        <w:t>-osoby pobierającej paliwo,</w:t>
      </w:r>
    </w:p>
    <w:p w:rsidR="0094470B" w:rsidRDefault="0094470B" w:rsidP="0094470B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94470B">
        <w:rPr>
          <w:rFonts w:ascii="Arial" w:hAnsi="Arial" w:cs="Arial"/>
        </w:rPr>
        <w:tab/>
        <w:t>-rodzaj sprzętu do którego pobierane było paliwo.</w:t>
      </w:r>
    </w:p>
    <w:p w:rsidR="004754ED" w:rsidRPr="004754ED" w:rsidRDefault="0094470B" w:rsidP="004754E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systemu opartego na kartach paliwowych </w:t>
      </w:r>
      <w:r w:rsidR="004754ED" w:rsidRPr="004754ED">
        <w:rPr>
          <w:rFonts w:ascii="Arial" w:hAnsi="Arial" w:cs="Arial"/>
        </w:rPr>
        <w:t xml:space="preserve">Wykonawca </w:t>
      </w:r>
      <w:r w:rsidR="00BA51CE">
        <w:rPr>
          <w:rFonts w:ascii="Arial" w:hAnsi="Arial" w:cs="Arial"/>
        </w:rPr>
        <w:t xml:space="preserve">bezpłatnie </w:t>
      </w:r>
      <w:r>
        <w:rPr>
          <w:rFonts w:ascii="Arial" w:hAnsi="Arial" w:cs="Arial"/>
        </w:rPr>
        <w:t xml:space="preserve">przekaże je </w:t>
      </w:r>
      <w:r w:rsidR="004754ED" w:rsidRPr="004754ED">
        <w:rPr>
          <w:rFonts w:ascii="Arial" w:hAnsi="Arial" w:cs="Arial"/>
        </w:rPr>
        <w:t>i w ciągu 14  dni roboczych  od daty podpisania umowy .</w:t>
      </w:r>
    </w:p>
    <w:p w:rsidR="004754ED" w:rsidRPr="004754ED" w:rsidRDefault="004754ED" w:rsidP="004754E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754ED">
        <w:rPr>
          <w:rFonts w:ascii="Arial" w:hAnsi="Arial" w:cs="Arial"/>
        </w:rPr>
        <w:t>Na identyfikacyjnej karcie paliwowej będą zakodowane, co najmniej następujące dane:</w:t>
      </w:r>
    </w:p>
    <w:p w:rsidR="004754ED" w:rsidRPr="004754ED" w:rsidRDefault="004754ED" w:rsidP="004754ED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4754ED">
        <w:rPr>
          <w:rFonts w:ascii="Arial" w:hAnsi="Arial" w:cs="Arial"/>
        </w:rPr>
        <w:t>nazwa użytkownika,</w:t>
      </w:r>
    </w:p>
    <w:p w:rsidR="004754ED" w:rsidRPr="004754ED" w:rsidRDefault="004754ED" w:rsidP="004754ED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1CE">
        <w:rPr>
          <w:rFonts w:ascii="Arial" w:hAnsi="Arial" w:cs="Arial"/>
        </w:rPr>
        <w:t xml:space="preserve"> </w:t>
      </w:r>
      <w:r w:rsidRPr="004754ED">
        <w:rPr>
          <w:rFonts w:ascii="Arial" w:hAnsi="Arial" w:cs="Arial"/>
        </w:rPr>
        <w:t>nr rejestracyjny pojazdu na kartach dla samochodów,</w:t>
      </w:r>
    </w:p>
    <w:p w:rsidR="004754ED" w:rsidRPr="004754ED" w:rsidRDefault="004754ED" w:rsidP="004754ED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Pr="004754ED">
        <w:rPr>
          <w:rFonts w:ascii="Arial" w:hAnsi="Arial" w:cs="Arial"/>
        </w:rPr>
        <w:t>nazwa użytkownika sprzętu na kartach dla sprzętu  z  silnikami spalinowymi</w:t>
      </w:r>
      <w:r>
        <w:rPr>
          <w:rFonts w:ascii="Arial" w:hAnsi="Arial" w:cs="Arial"/>
        </w:rPr>
        <w:t>.</w:t>
      </w:r>
    </w:p>
    <w:p w:rsidR="004754ED" w:rsidRPr="004754ED" w:rsidRDefault="004754ED" w:rsidP="004754E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754ED">
        <w:rPr>
          <w:rFonts w:ascii="Arial" w:hAnsi="Arial" w:cs="Arial"/>
        </w:rPr>
        <w:t xml:space="preserve">Wykonawca dokona wymiany karty zniszczonej lub utraconej na nową w ciągu 14 dni od daty zgłoszenia. </w:t>
      </w:r>
    </w:p>
    <w:p w:rsidR="004754ED" w:rsidRPr="0094470B" w:rsidRDefault="004754ED" w:rsidP="0094470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754ED">
        <w:rPr>
          <w:rFonts w:ascii="Arial" w:hAnsi="Arial" w:cs="Arial"/>
        </w:rPr>
        <w:t>Na wniosek Zamawiającego Wykonawca wyda identyfikacyjne karty paliwowe do nowo zakupionych lub przejętych  samochodów</w:t>
      </w:r>
      <w:r w:rsidR="0094470B">
        <w:rPr>
          <w:rFonts w:ascii="Arial" w:hAnsi="Arial" w:cs="Arial"/>
        </w:rPr>
        <w:t>.</w:t>
      </w:r>
    </w:p>
    <w:p w:rsidR="002D5C7B" w:rsidRPr="00D30478" w:rsidRDefault="002D5C7B" w:rsidP="002D5C7B">
      <w:pPr>
        <w:ind w:left="284"/>
        <w:contextualSpacing/>
        <w:jc w:val="both"/>
        <w:rPr>
          <w:rFonts w:ascii="Arial" w:hAnsi="Arial" w:cs="Arial"/>
          <w:b/>
          <w:bCs/>
        </w:rPr>
      </w:pPr>
    </w:p>
    <w:p w:rsidR="002D5C7B" w:rsidRPr="00D30478" w:rsidRDefault="002D5C7B" w:rsidP="002D5C7B">
      <w:pPr>
        <w:ind w:left="284"/>
        <w:contextualSpacing/>
        <w:jc w:val="center"/>
        <w:rPr>
          <w:rFonts w:ascii="Arial" w:hAnsi="Arial" w:cs="Arial"/>
        </w:rPr>
      </w:pPr>
      <w:r w:rsidRPr="00D30478">
        <w:rPr>
          <w:rFonts w:ascii="Arial" w:hAnsi="Arial" w:cs="Arial"/>
          <w:b/>
          <w:bCs/>
        </w:rPr>
        <w:lastRenderedPageBreak/>
        <w:t>§7.</w:t>
      </w:r>
    </w:p>
    <w:p w:rsidR="002D5C7B" w:rsidRPr="00D30478" w:rsidRDefault="002D5C7B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Rozliczenie pobranych paliw następować będzie w okresach dekadowych na podstawie wystawionej faktury VAT, do której każdorazowo musi być dołączone zbiorcze zestawienia pobranych paliw, w rozbiciu na grupy pojazdów, które Zamawiający wskaże po podpisaniu umowy.</w:t>
      </w:r>
    </w:p>
    <w:p w:rsidR="002D5C7B" w:rsidRPr="00D30478" w:rsidRDefault="002D5C7B" w:rsidP="002D5C7B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Zamawiający będzie dokonywał zapłaty należności przelewem na konto Wykonawcy w ciągu ….. dni od daty otrzymania faktury.</w:t>
      </w:r>
    </w:p>
    <w:p w:rsidR="002D5C7B" w:rsidRPr="00D30478" w:rsidRDefault="002D5C7B" w:rsidP="002D5C7B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Wszelkie należności wynikające z niniejszej umowy przelewane będą na rachunek Wykonawcy wskazany w fakturze.</w:t>
      </w:r>
    </w:p>
    <w:p w:rsidR="002D5C7B" w:rsidRPr="00D30478" w:rsidRDefault="002D5C7B" w:rsidP="002D5C7B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 razie opóźnienia w zapłacie wierzytelności pieniężnych strony zobowiązują się do zapłaty ustawowych odsetek.</w:t>
      </w:r>
    </w:p>
    <w:p w:rsidR="002D5C7B" w:rsidRPr="00D30478" w:rsidRDefault="002D5C7B" w:rsidP="002D5C7B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 dzień zapłaty uważa się datę wpływu środków finansowych na konto Wykonawcy.</w:t>
      </w:r>
    </w:p>
    <w:p w:rsidR="002D5C7B" w:rsidRDefault="002D5C7B" w:rsidP="00BA51CE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Zamawiający upoważnia Wykonawcę do wystawienia faktury VAT bez jego podpisu.</w:t>
      </w:r>
    </w:p>
    <w:p w:rsidR="00BA51CE" w:rsidRPr="00BA51CE" w:rsidRDefault="00BA51CE" w:rsidP="00BA51C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 xml:space="preserve">Wykonawca zobowiązany jest posiadać rachunek, który znajduje się na „białej liście podatników VAT” i jedynie na taki rachunek Zamawiający dokona przelewu środków pieniężnych.   </w:t>
      </w:r>
    </w:p>
    <w:p w:rsidR="00BA51CE" w:rsidRPr="00D30478" w:rsidRDefault="00BA51CE" w:rsidP="00BA51CE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§8.</w:t>
      </w:r>
    </w:p>
    <w:p w:rsidR="002D5C7B" w:rsidRPr="00D30478" w:rsidRDefault="002D5C7B" w:rsidP="002D5C7B">
      <w:pPr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1. Kary umowne i odstąpienie od umowy:</w:t>
      </w:r>
    </w:p>
    <w:p w:rsidR="002D5C7B" w:rsidRPr="00D30478" w:rsidRDefault="002D5C7B" w:rsidP="002D5C7B">
      <w:pPr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      a.</w:t>
      </w:r>
      <w:r w:rsidRPr="00D30478">
        <w:rPr>
          <w:rFonts w:ascii="Arial" w:hAnsi="Arial" w:cs="Arial"/>
        </w:rPr>
        <w:tab/>
        <w:t>Wykonawca zapłaci kary umowne:</w:t>
      </w:r>
    </w:p>
    <w:p w:rsidR="002D5C7B" w:rsidRPr="00D30478" w:rsidRDefault="002D5C7B" w:rsidP="002D5C7B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    w wysokości 0,02 % wartości umownej brutto przedmiotu umowy określonej w § 5 pkt 1 niniejszej umowy za każdy dzień zwłoki nieterminowego wykonania umowy,</w:t>
      </w:r>
    </w:p>
    <w:p w:rsidR="002D5C7B" w:rsidRPr="00D30478" w:rsidRDefault="002D5C7B" w:rsidP="002D5C7B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 wysokości 2 % wartości umownej brutto przedmiotu umowy określonej w § 5 pkt 1 niniejszej umowy, w przypadku odstąpienia od umowy z winy Wykonawcy.</w:t>
      </w:r>
    </w:p>
    <w:p w:rsidR="002D5C7B" w:rsidRPr="00D30478" w:rsidRDefault="002D5C7B" w:rsidP="002D5C7B">
      <w:pPr>
        <w:ind w:firstLine="284"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b.</w:t>
      </w:r>
      <w:r w:rsidRPr="00D30478">
        <w:rPr>
          <w:rFonts w:ascii="Arial" w:hAnsi="Arial" w:cs="Arial"/>
        </w:rPr>
        <w:tab/>
        <w:t>W razie opóźnienia płatności należnej  Wykonawcy Zamawiający jest zobowiązany do zapłaty</w:t>
      </w:r>
    </w:p>
    <w:p w:rsidR="002D5C7B" w:rsidRPr="00D30478" w:rsidRDefault="002D5C7B" w:rsidP="002D5C7B">
      <w:pPr>
        <w:ind w:firstLine="284"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        odsetek ustawowych należnych za czas opóźnienia.</w:t>
      </w:r>
    </w:p>
    <w:p w:rsidR="00BA51CE" w:rsidRPr="00BA51CE" w:rsidRDefault="00BA51CE" w:rsidP="00BA51C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>Wykonawca będzie zobowiązany do przedstawienia dokumentów i świadectw jakościowych paliw na każde życzenie Zamawiającego.</w:t>
      </w:r>
    </w:p>
    <w:p w:rsidR="00BA51CE" w:rsidRPr="00BA51CE" w:rsidRDefault="00BA51CE" w:rsidP="00BA51C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>Wykonawca odpowiada za szkody spowodowane wadami fizycznymi sprzedanego paliwa. W celu naprawienia ewentualnych szkód Wykonawca przeprowadzi postępowanie reklamacyjne i w terminie 14 dni od dnia zgłoszenia reklamacji Wykonawca, wyda decyzję o uznaniu lub odrzuceniu zgłoszonej reklamacji. Uznanie roszczenia Zamawiającego, skutkuje obowiązkiem naprawienia szkody przez Wykonawcę.</w:t>
      </w:r>
    </w:p>
    <w:p w:rsidR="002D5C7B" w:rsidRDefault="002D5C7B" w:rsidP="0094470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94470B" w:rsidRDefault="0094470B" w:rsidP="0094470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94470B" w:rsidRDefault="0094470B" w:rsidP="0094470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94470B" w:rsidRDefault="0094470B" w:rsidP="0094470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94470B" w:rsidRPr="00BA51CE" w:rsidRDefault="0094470B" w:rsidP="0094470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lastRenderedPageBreak/>
        <w:t>§9.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 xml:space="preserve">Zamawiający dopuszcza jeżeli uzna za uzasadnione możliwość zmiany ustaleń zawartej umowy w stosunku do treści oferty Wykonawcy o których mowa w art. 144 ustawy </w:t>
      </w:r>
      <w:proofErr w:type="spellStart"/>
      <w:r w:rsidRPr="00D30478">
        <w:rPr>
          <w:rFonts w:ascii="Arial" w:hAnsi="Arial" w:cs="Arial"/>
        </w:rPr>
        <w:t>Pzp</w:t>
      </w:r>
      <w:proofErr w:type="spellEnd"/>
      <w:r w:rsidRPr="00D30478">
        <w:rPr>
          <w:rFonts w:ascii="Arial" w:hAnsi="Arial" w:cs="Arial"/>
        </w:rPr>
        <w:t xml:space="preserve"> w następujących przypadkach gdy:</w:t>
      </w:r>
    </w:p>
    <w:p w:rsidR="002D5C7B" w:rsidRPr="00D30478" w:rsidRDefault="002D5C7B" w:rsidP="002D5C7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a) ulegnie zmianie stan prawny w zakresie dotyczącym realizowanej umowy, który spowoduje konieczność zmiany sposobu wykonania zamówienia przez Wykonawcę;</w:t>
      </w:r>
    </w:p>
    <w:p w:rsidR="002D5C7B" w:rsidRPr="00D30478" w:rsidRDefault="002D5C7B" w:rsidP="002D5C7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b)</w:t>
      </w:r>
      <w:r w:rsidRPr="00D30478">
        <w:rPr>
          <w:rFonts w:ascii="Arial" w:hAnsi="Arial" w:cs="Arial"/>
        </w:rPr>
        <w:tab/>
        <w:t xml:space="preserve">wystąpią  przeszkody o obiektywnym charakterze (zdarzenia nadzwyczajne, zewnętrzne </w:t>
      </w:r>
    </w:p>
    <w:p w:rsidR="002D5C7B" w:rsidRPr="00D30478" w:rsidRDefault="002D5C7B" w:rsidP="002D5C7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i niemożliwe do zapobieżenia a więc mieszczące się w zakresie pojęciowym tzw. „siły wyższej”)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2D5C7B" w:rsidRPr="00D30478" w:rsidRDefault="002D5C7B" w:rsidP="002D5C7B">
      <w:p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c)</w:t>
      </w:r>
      <w:r w:rsidRPr="00D30478">
        <w:rPr>
          <w:rFonts w:ascii="Arial" w:hAnsi="Arial" w:cs="Arial"/>
        </w:rPr>
        <w:tab/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:rsidR="002D5C7B" w:rsidRPr="00D30478" w:rsidRDefault="002D5C7B" w:rsidP="002D5C7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 przypadku wystąpienia okoliczności, o których mowa w ust. 1, Zamawiającemu przysługuje  prawo do zmiany ustaleń zawartej umowy w zakresie, który uzna za uzasadniony.</w:t>
      </w:r>
    </w:p>
    <w:p w:rsidR="002D5C7B" w:rsidRPr="00D30478" w:rsidRDefault="002D5C7B" w:rsidP="002D5C7B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Zmiana postanowień zawartej umowy może nastąpić za zgodą obu stron wyrażoną na piśmie pod rygorem nieważności takiej zmiany.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  <w:r w:rsidRPr="00D30478">
        <w:rPr>
          <w:rFonts w:ascii="Arial" w:hAnsi="Arial" w:cs="Arial"/>
          <w:b/>
        </w:rPr>
        <w:t>§10.</w:t>
      </w: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Strony zgodnie ustalają, że przysługuje im prawo do odstąpienia od umowy:</w:t>
      </w:r>
    </w:p>
    <w:p w:rsidR="002D5C7B" w:rsidRPr="00D30478" w:rsidRDefault="002D5C7B" w:rsidP="002D5C7B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</w:rPr>
      </w:pPr>
      <w:r w:rsidRPr="00D30478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 od umowy w terminie 30 dni od powzięcia wiadomości o tych okolicznościach,</w:t>
      </w:r>
    </w:p>
    <w:p w:rsidR="002D5C7B" w:rsidRPr="00D30478" w:rsidRDefault="002D5C7B" w:rsidP="002D5C7B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</w:rPr>
      </w:pPr>
      <w:r w:rsidRPr="00D30478">
        <w:rPr>
          <w:rFonts w:ascii="Arial" w:hAnsi="Arial" w:cs="Arial"/>
        </w:rPr>
        <w:t>zostanie ogłoszona upadłość, zgłoszony wniosek o upadłość, nastąpi rozwiązanie firmy Wykonawcy lub likwidacja działalności,</w:t>
      </w:r>
    </w:p>
    <w:p w:rsidR="002D5C7B" w:rsidRPr="00D30478" w:rsidRDefault="002D5C7B" w:rsidP="002D5C7B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</w:rPr>
      </w:pPr>
      <w:r w:rsidRPr="00D30478">
        <w:rPr>
          <w:rFonts w:ascii="Arial" w:hAnsi="Arial" w:cs="Arial"/>
        </w:rPr>
        <w:t>zostanie wydany nakaz zajęcia majątku Wykonawcy uniemożliwiający wykonanie umowy,</w:t>
      </w:r>
    </w:p>
    <w:p w:rsidR="002D5C7B" w:rsidRPr="00D30478" w:rsidRDefault="002D5C7B" w:rsidP="002D5C7B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</w:rPr>
      </w:pPr>
      <w:r w:rsidRPr="00D30478">
        <w:rPr>
          <w:rFonts w:ascii="Arial" w:hAnsi="Arial" w:cs="Arial"/>
        </w:rPr>
        <w:t>Wykonawca nie rozpoczął dostaw bez uzasadnionych przyczyn lub nie kontynuuje ich pomimo wezwania Zamawiającego złożonego na piśmie.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Pr="00D30478" w:rsidRDefault="002D5C7B" w:rsidP="002D5C7B">
      <w:pPr>
        <w:jc w:val="center"/>
        <w:rPr>
          <w:rFonts w:ascii="Arial" w:hAnsi="Arial" w:cs="Arial"/>
          <w:b/>
          <w:bCs/>
        </w:rPr>
      </w:pPr>
      <w:r w:rsidRPr="00D30478">
        <w:rPr>
          <w:rFonts w:ascii="Arial" w:hAnsi="Arial" w:cs="Arial"/>
          <w:b/>
          <w:bCs/>
        </w:rPr>
        <w:t>§11.</w:t>
      </w:r>
    </w:p>
    <w:p w:rsidR="002D5C7B" w:rsidRPr="00D30478" w:rsidRDefault="002D5C7B" w:rsidP="002D5C7B">
      <w:pPr>
        <w:jc w:val="center"/>
        <w:rPr>
          <w:rFonts w:ascii="Arial" w:hAnsi="Arial" w:cs="Arial"/>
        </w:rPr>
      </w:pPr>
    </w:p>
    <w:p w:rsidR="002D5C7B" w:rsidRPr="00D30478" w:rsidRDefault="002D5C7B" w:rsidP="002D5C7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t>W sprawach nie unormowanych w niniejszej umowie mają zastosowanie przepisy Kodeksu Cywilnego i ustawy Prawo zamówień publicznych.</w:t>
      </w:r>
    </w:p>
    <w:p w:rsidR="002D5C7B" w:rsidRPr="00D30478" w:rsidRDefault="002D5C7B" w:rsidP="002D5C7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D30478">
        <w:rPr>
          <w:rFonts w:ascii="Arial" w:hAnsi="Arial" w:cs="Arial"/>
        </w:rPr>
        <w:lastRenderedPageBreak/>
        <w:t>W przypadku braku polubownego załatwienia sporów wynikających z niniejszej umowy będą rozstrzygane przez sąd właściwy miejscowo dla Zamawiającego</w:t>
      </w:r>
    </w:p>
    <w:p w:rsidR="002D5C7B" w:rsidRPr="00D30478" w:rsidRDefault="002D5C7B" w:rsidP="002D5C7B">
      <w:pPr>
        <w:rPr>
          <w:rFonts w:ascii="Arial" w:hAnsi="Arial" w:cs="Arial"/>
        </w:rPr>
      </w:pPr>
    </w:p>
    <w:p w:rsidR="002D5C7B" w:rsidRDefault="002D5C7B" w:rsidP="002D5C7B">
      <w:pPr>
        <w:jc w:val="center"/>
        <w:rPr>
          <w:rFonts w:ascii="Arial" w:hAnsi="Arial" w:cs="Arial"/>
          <w:b/>
          <w:bCs/>
        </w:rPr>
      </w:pPr>
      <w:r w:rsidRPr="00D30478">
        <w:rPr>
          <w:rFonts w:ascii="Arial" w:hAnsi="Arial" w:cs="Arial"/>
          <w:b/>
          <w:bCs/>
        </w:rPr>
        <w:t>§12.</w:t>
      </w:r>
    </w:p>
    <w:p w:rsidR="004754ED" w:rsidRDefault="004754ED" w:rsidP="002D5C7B">
      <w:pPr>
        <w:jc w:val="center"/>
        <w:rPr>
          <w:rFonts w:ascii="Arial" w:hAnsi="Arial" w:cs="Arial"/>
          <w:b/>
          <w:bCs/>
        </w:rPr>
      </w:pPr>
    </w:p>
    <w:p w:rsidR="00BA51CE" w:rsidRPr="00BA51CE" w:rsidRDefault="00BA51CE" w:rsidP="00BA51CE">
      <w:pPr>
        <w:spacing w:line="276" w:lineRule="auto"/>
        <w:jc w:val="both"/>
        <w:rPr>
          <w:rFonts w:ascii="Arial" w:hAnsi="Arial" w:cs="Arial"/>
        </w:rPr>
      </w:pPr>
      <w:r w:rsidRPr="00BA51CE">
        <w:rPr>
          <w:rFonts w:ascii="Arial" w:hAnsi="Arial" w:cs="Arial"/>
        </w:rPr>
        <w:t>Zgodnie z art.13 Rozporządzenia Parlamentu Europejskiego i Rady (UE) 2016/679 z dnia 27 kwietnia 2016 r. informujemy, iż Administratorem Pan</w:t>
      </w:r>
      <w:r>
        <w:rPr>
          <w:rFonts w:ascii="Arial" w:hAnsi="Arial" w:cs="Arial"/>
        </w:rPr>
        <w:t>i/a</w:t>
      </w:r>
      <w:r w:rsidRPr="00BA51CE">
        <w:rPr>
          <w:rFonts w:ascii="Arial" w:hAnsi="Arial" w:cs="Arial"/>
        </w:rPr>
        <w:t xml:space="preserve"> danych osobowych jest Przedsiębiorstwo Gospodarki Komunalnej i Mieszkaniowej Sp. z o.o. w Turku </w:t>
      </w:r>
      <w:r>
        <w:rPr>
          <w:rFonts w:ascii="Arial" w:hAnsi="Arial" w:cs="Arial"/>
        </w:rPr>
        <w:t xml:space="preserve">           </w:t>
      </w:r>
      <w:r w:rsidRPr="00BA51CE">
        <w:rPr>
          <w:rFonts w:ascii="Arial" w:hAnsi="Arial" w:cs="Arial"/>
        </w:rPr>
        <w:t>62-700 przy ul. Polnej 4. W PGK i M Sp. z o.o. został powołany Inspektor Ochrony Danych Osobowych, adres mail: iod@pgkim-turek.pl . Pan</w:t>
      </w:r>
      <w:r>
        <w:rPr>
          <w:rFonts w:ascii="Arial" w:hAnsi="Arial" w:cs="Arial"/>
        </w:rPr>
        <w:t>i/a</w:t>
      </w:r>
      <w:r w:rsidRPr="00BA51CE">
        <w:rPr>
          <w:rFonts w:ascii="Arial" w:hAnsi="Arial" w:cs="Arial"/>
        </w:rPr>
        <w:t xml:space="preserve"> dane osobowe będą przetwarzane w celu prawidłowej realizacji przedmiotu umowy do czasu przedawnienia roszczeń z nich wynikających. Przysługuje Pan</w:t>
      </w:r>
      <w:r>
        <w:rPr>
          <w:rFonts w:ascii="Arial" w:hAnsi="Arial" w:cs="Arial"/>
        </w:rPr>
        <w:t>i/a</w:t>
      </w:r>
      <w:r w:rsidRPr="00BA51CE">
        <w:rPr>
          <w:rFonts w:ascii="Arial" w:hAnsi="Arial" w:cs="Arial"/>
        </w:rPr>
        <w:t xml:space="preserve"> prawo dostępu do treści swoich danych, a także do ich poprawiania, usunięcia, sprzeciwu wobec przetwarzania, przenoszenia, cofnięcia zgody na ich przetwarzanie oraz wniesienia skargi do organu nadzorczego.</w:t>
      </w:r>
    </w:p>
    <w:p w:rsidR="004754ED" w:rsidRDefault="004754ED" w:rsidP="00BA51CE">
      <w:pPr>
        <w:rPr>
          <w:rFonts w:ascii="Arial" w:hAnsi="Arial" w:cs="Arial"/>
          <w:b/>
          <w:bCs/>
        </w:rPr>
      </w:pPr>
    </w:p>
    <w:p w:rsidR="004754ED" w:rsidRDefault="00BA51CE" w:rsidP="002D5C7B">
      <w:pPr>
        <w:jc w:val="center"/>
        <w:rPr>
          <w:rFonts w:ascii="Arial" w:hAnsi="Arial" w:cs="Arial"/>
          <w:b/>
          <w:bCs/>
        </w:rPr>
      </w:pPr>
      <w:r w:rsidRPr="00BA51CE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3</w:t>
      </w:r>
      <w:r w:rsidRPr="00BA51CE">
        <w:rPr>
          <w:rFonts w:ascii="Arial" w:hAnsi="Arial" w:cs="Arial"/>
          <w:b/>
          <w:bCs/>
        </w:rPr>
        <w:t>.</w:t>
      </w:r>
    </w:p>
    <w:p w:rsidR="002D5C7B" w:rsidRPr="00D30478" w:rsidRDefault="002D5C7B" w:rsidP="00BA51CE">
      <w:pPr>
        <w:rPr>
          <w:rFonts w:ascii="Arial" w:hAnsi="Arial" w:cs="Arial"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</w:rPr>
        <w:t>Umowę sporządzono w dwóch jednobrzmiących egzemplarzach, po jednym dla każdej ze stron.</w:t>
      </w:r>
    </w:p>
    <w:p w:rsidR="002D5C7B" w:rsidRPr="00D30478" w:rsidRDefault="002D5C7B" w:rsidP="002D5C7B">
      <w:pPr>
        <w:rPr>
          <w:rFonts w:ascii="Arial" w:hAnsi="Arial" w:cs="Arial"/>
          <w:b/>
          <w:bCs/>
        </w:rPr>
      </w:pPr>
    </w:p>
    <w:p w:rsidR="002D5C7B" w:rsidRPr="00D30478" w:rsidRDefault="002D5C7B" w:rsidP="002D5C7B">
      <w:pPr>
        <w:rPr>
          <w:rFonts w:ascii="Arial" w:hAnsi="Arial" w:cs="Arial"/>
          <w:b/>
          <w:bCs/>
        </w:rPr>
      </w:pPr>
    </w:p>
    <w:p w:rsidR="002D5C7B" w:rsidRPr="00D30478" w:rsidRDefault="002D5C7B" w:rsidP="002D5C7B">
      <w:pPr>
        <w:rPr>
          <w:rFonts w:ascii="Arial" w:hAnsi="Arial" w:cs="Arial"/>
        </w:rPr>
      </w:pPr>
      <w:r w:rsidRPr="00D30478">
        <w:rPr>
          <w:rFonts w:ascii="Arial" w:hAnsi="Arial" w:cs="Arial"/>
          <w:b/>
          <w:bCs/>
        </w:rPr>
        <w:t xml:space="preserve">    ZAMAWIAJĄCY</w:t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</w:r>
      <w:r w:rsidRPr="00D30478">
        <w:rPr>
          <w:rFonts w:ascii="Arial" w:hAnsi="Arial" w:cs="Arial"/>
          <w:b/>
          <w:bCs/>
        </w:rPr>
        <w:tab/>
        <w:t>WYKONAWCA</w:t>
      </w:r>
    </w:p>
    <w:p w:rsidR="002D5C7B" w:rsidRPr="00D30478" w:rsidRDefault="002D5C7B" w:rsidP="002D5C7B">
      <w:pPr>
        <w:jc w:val="center"/>
        <w:rPr>
          <w:rFonts w:ascii="Arial" w:hAnsi="Arial" w:cs="Arial"/>
          <w:b/>
        </w:rPr>
      </w:pPr>
    </w:p>
    <w:p w:rsidR="005A19F8" w:rsidRPr="00D30478" w:rsidRDefault="005A19F8" w:rsidP="002D5C7B">
      <w:pPr>
        <w:rPr>
          <w:rFonts w:ascii="Arial" w:hAnsi="Arial" w:cs="Arial"/>
        </w:rPr>
      </w:pPr>
    </w:p>
    <w:sectPr w:rsidR="005A19F8" w:rsidRPr="00D30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3E" w:rsidRDefault="0022253E" w:rsidP="002D5C7B">
      <w:r>
        <w:separator/>
      </w:r>
    </w:p>
  </w:endnote>
  <w:endnote w:type="continuationSeparator" w:id="0">
    <w:p w:rsidR="0022253E" w:rsidRDefault="0022253E" w:rsidP="002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3E" w:rsidRDefault="0022253E" w:rsidP="002D5C7B">
      <w:r>
        <w:separator/>
      </w:r>
    </w:p>
  </w:footnote>
  <w:footnote w:type="continuationSeparator" w:id="0">
    <w:p w:rsidR="0022253E" w:rsidRDefault="0022253E" w:rsidP="002D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7B" w:rsidRPr="002D5C7B" w:rsidRDefault="002D5C7B" w:rsidP="002D5C7B">
    <w:pPr>
      <w:tabs>
        <w:tab w:val="center" w:pos="4536"/>
        <w:tab w:val="right" w:pos="9072"/>
      </w:tabs>
      <w:rPr>
        <w:rFonts w:ascii="Arial Narrow" w:hAnsi="Arial Narrow" w:cs="Arial"/>
        <w:b/>
        <w:sz w:val="20"/>
        <w:szCs w:val="20"/>
      </w:rPr>
    </w:pPr>
    <w:bookmarkStart w:id="2" w:name="_Hlk29886943"/>
    <w:bookmarkStart w:id="3" w:name="_Hlk29886944"/>
    <w:bookmarkStart w:id="4" w:name="_Hlk29886945"/>
    <w:bookmarkStart w:id="5" w:name="_Hlk29886946"/>
    <w:bookmarkStart w:id="6" w:name="_Hlk29886947"/>
    <w:bookmarkStart w:id="7" w:name="_Hlk29886948"/>
    <w:bookmarkStart w:id="8" w:name="_Hlk29887167"/>
    <w:bookmarkStart w:id="9" w:name="_Hlk29887168"/>
    <w:bookmarkStart w:id="10" w:name="_Hlk29887169"/>
    <w:bookmarkStart w:id="11" w:name="_Hlk29887170"/>
    <w:bookmarkStart w:id="12" w:name="_Hlk29887171"/>
    <w:bookmarkStart w:id="13" w:name="_Hlk29887172"/>
    <w:r w:rsidRPr="002D5C7B">
      <w:rPr>
        <w:rFonts w:ascii="Arial Narrow" w:hAnsi="Arial Narrow" w:cs="Arial"/>
        <w:b/>
        <w:sz w:val="20"/>
        <w:szCs w:val="20"/>
      </w:rPr>
      <w:t>Numer referencyjny: DGK-GRAIZ/SG-5/2020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2D5C7B" w:rsidRDefault="002D5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E075AE"/>
    <w:lvl w:ilvl="0">
      <w:numFmt w:val="bullet"/>
      <w:lvlText w:val="*"/>
      <w:lvlJc w:val="left"/>
    </w:lvl>
  </w:abstractNum>
  <w:abstractNum w:abstractNumId="1" w15:restartNumberingAfterBreak="0">
    <w:nsid w:val="19852924"/>
    <w:multiLevelType w:val="hybridMultilevel"/>
    <w:tmpl w:val="2C24C66A"/>
    <w:lvl w:ilvl="0" w:tplc="071E82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B9A"/>
    <w:multiLevelType w:val="hybridMultilevel"/>
    <w:tmpl w:val="BE7894C0"/>
    <w:lvl w:ilvl="0" w:tplc="E55A2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AC8"/>
    <w:multiLevelType w:val="hybridMultilevel"/>
    <w:tmpl w:val="9EEAEB8E"/>
    <w:lvl w:ilvl="0" w:tplc="95042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36C"/>
    <w:multiLevelType w:val="hybridMultilevel"/>
    <w:tmpl w:val="AD0E8146"/>
    <w:lvl w:ilvl="0" w:tplc="64184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E7752"/>
    <w:multiLevelType w:val="hybridMultilevel"/>
    <w:tmpl w:val="B51C95D2"/>
    <w:lvl w:ilvl="0" w:tplc="94D8B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6AC"/>
    <w:multiLevelType w:val="hybridMultilevel"/>
    <w:tmpl w:val="86828AC6"/>
    <w:lvl w:ilvl="0" w:tplc="AB625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0917"/>
    <w:multiLevelType w:val="hybridMultilevel"/>
    <w:tmpl w:val="DED066A4"/>
    <w:lvl w:ilvl="0" w:tplc="572A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6778"/>
    <w:multiLevelType w:val="hybridMultilevel"/>
    <w:tmpl w:val="99C0E534"/>
    <w:lvl w:ilvl="0" w:tplc="47921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4748C"/>
    <w:multiLevelType w:val="hybridMultilevel"/>
    <w:tmpl w:val="C81A2A66"/>
    <w:lvl w:ilvl="0" w:tplc="3D6CC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B"/>
    <w:rsid w:val="00106746"/>
    <w:rsid w:val="00133C0C"/>
    <w:rsid w:val="001B3986"/>
    <w:rsid w:val="0022253E"/>
    <w:rsid w:val="002D5C7B"/>
    <w:rsid w:val="003016CB"/>
    <w:rsid w:val="00410DD9"/>
    <w:rsid w:val="004754ED"/>
    <w:rsid w:val="005A19F8"/>
    <w:rsid w:val="006C4292"/>
    <w:rsid w:val="00805797"/>
    <w:rsid w:val="0094470B"/>
    <w:rsid w:val="00A244D3"/>
    <w:rsid w:val="00A8491D"/>
    <w:rsid w:val="00BA51CE"/>
    <w:rsid w:val="00BE2512"/>
    <w:rsid w:val="00D30478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66E7-4C2C-455C-9084-674B532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C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cp:lastPrinted>2020-01-15T11:50:00Z</cp:lastPrinted>
  <dcterms:created xsi:type="dcterms:W3CDTF">2020-01-14T09:29:00Z</dcterms:created>
  <dcterms:modified xsi:type="dcterms:W3CDTF">2020-01-20T08:35:00Z</dcterms:modified>
</cp:coreProperties>
</file>